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76B15F" w14:textId="78D28FAB" w:rsidR="00B72BC2" w:rsidRPr="00B72BC2" w:rsidRDefault="00B72BC2">
      <w:pPr>
        <w:rPr>
          <w:b/>
          <w:bCs/>
        </w:rPr>
      </w:pPr>
      <w:r w:rsidRPr="00B72BC2">
        <w:rPr>
          <w:b/>
          <w:bCs/>
        </w:rPr>
        <w:t>Noise and Dust</w:t>
      </w:r>
    </w:p>
    <w:p w14:paraId="368CFFE7" w14:textId="6422217C" w:rsidR="00B72BC2" w:rsidRDefault="00B72BC2">
      <w:r>
        <w:t xml:space="preserve">The landscape from the south of the parish through which the A120 runs (National Highway) up to the core village is open and provides for no natural barrier to noise and dust pollution. </w:t>
      </w:r>
    </w:p>
    <w:p w14:paraId="142A2632" w14:textId="5019F70E" w:rsidR="00B72BC2" w:rsidRDefault="00B72BC2">
      <w:r>
        <w:t xml:space="preserve">Traffic noise from the A120 can be heard </w:t>
      </w:r>
      <w:r w:rsidR="000C4AB9">
        <w:t xml:space="preserve">most days </w:t>
      </w:r>
      <w:r>
        <w:t xml:space="preserve">when </w:t>
      </w:r>
      <w:r w:rsidR="000C4AB9">
        <w:t>standing</w:t>
      </w:r>
      <w:r>
        <w:t xml:space="preserve"> by the parish church which </w:t>
      </w:r>
      <w:r w:rsidR="000C4AB9">
        <w:t>is located</w:t>
      </w:r>
      <w:r>
        <w:t xml:space="preserve"> </w:t>
      </w:r>
      <w:r w:rsidR="000C4AB9">
        <w:t>nearly</w:t>
      </w:r>
      <w:r>
        <w:t xml:space="preserve"> 1½ miles away </w:t>
      </w:r>
      <w:r w:rsidR="000C4AB9">
        <w:t>from</w:t>
      </w:r>
      <w:r>
        <w:t xml:space="preserve"> the road. The noise is more noticeable </w:t>
      </w:r>
      <w:r w:rsidR="000C4AB9">
        <w:t>in</w:t>
      </w:r>
      <w:r>
        <w:t xml:space="preserve"> those properties located to the south </w:t>
      </w:r>
      <w:r w:rsidR="000C4AB9">
        <w:t>of</w:t>
      </w:r>
      <w:r>
        <w:t xml:space="preserve"> the core village The prevailing wind is from the south east to the south west. Noise f</w:t>
      </w:r>
      <w:r w:rsidR="000C4AB9">
        <w:t>ro</w:t>
      </w:r>
      <w:r>
        <w:t xml:space="preserve">m any of the </w:t>
      </w:r>
      <w:r w:rsidR="000C4AB9">
        <w:t>potential</w:t>
      </w:r>
      <w:r>
        <w:t xml:space="preserve"> quarry sites will carry across the open landscape into the core village with a resultant negative impact of on well-being of residents due increased levels of noise.</w:t>
      </w:r>
    </w:p>
    <w:p w14:paraId="6A3506CD" w14:textId="1A5109BE" w:rsidR="00B72BC2" w:rsidRDefault="00B72BC2">
      <w:r>
        <w:t xml:space="preserve">The most </w:t>
      </w:r>
      <w:r w:rsidR="000C4AB9">
        <w:t>harmful</w:t>
      </w:r>
      <w:r>
        <w:t xml:space="preserve"> impact</w:t>
      </w:r>
      <w:r w:rsidR="000C4AB9">
        <w:t xml:space="preserve"> of the increase in noise </w:t>
      </w:r>
      <w:r>
        <w:t xml:space="preserve">will be on </w:t>
      </w:r>
      <w:r w:rsidR="000C4AB9">
        <w:t>those</w:t>
      </w:r>
      <w:r>
        <w:t xml:space="preserve"> residents that live close to the proposed sites. </w:t>
      </w:r>
      <w:r w:rsidR="000C4AB9">
        <w:t xml:space="preserve">Residents living on the </w:t>
      </w:r>
      <w:r>
        <w:t>east side of the core village</w:t>
      </w:r>
      <w:r w:rsidR="000C4AB9">
        <w:t xml:space="preserve"> (Sarcel) and in those properties along Water Lane</w:t>
      </w:r>
      <w:r>
        <w:t xml:space="preserve"> will be severely affected</w:t>
      </w:r>
      <w:r w:rsidR="000C4AB9">
        <w:t xml:space="preserve"> by noise</w:t>
      </w:r>
      <w:r>
        <w:t xml:space="preserve"> if site A93 w</w:t>
      </w:r>
      <w:r w:rsidR="00B83005">
        <w:t>e</w:t>
      </w:r>
      <w:r>
        <w:t>re to be worked</w:t>
      </w:r>
      <w:r w:rsidR="000C4AB9">
        <w:t xml:space="preserve"> with a negative impact on their well-being.</w:t>
      </w:r>
    </w:p>
    <w:p w14:paraId="63460BAD" w14:textId="4AF8E0A0" w:rsidR="00B83005" w:rsidRDefault="000C4AB9">
      <w:r>
        <w:t>There can be no argument quarries create dust</w:t>
      </w:r>
      <w:r w:rsidR="00B83005">
        <w:t>,</w:t>
      </w:r>
      <w:r>
        <w:t xml:space="preserve"> which includes harmful particulates that cannot be detected with the naked eye. Given the prevailing wind, airborne dust will be </w:t>
      </w:r>
      <w:r w:rsidR="00B83005">
        <w:t>carried</w:t>
      </w:r>
      <w:r>
        <w:t xml:space="preserve"> f</w:t>
      </w:r>
      <w:r w:rsidR="00B83005">
        <w:t>ro</w:t>
      </w:r>
      <w:r>
        <w:t xml:space="preserve">m any of the potential sites across the open landscape and into the village core and neighbouring properties. </w:t>
      </w:r>
      <w:r w:rsidR="00B83005">
        <w:t xml:space="preserve">This will be particularly be the case if A93 were to be worked. </w:t>
      </w:r>
    </w:p>
    <w:p w14:paraId="00D50870" w14:textId="5334687D" w:rsidR="000C4AB9" w:rsidRDefault="000C4AB9">
      <w:r>
        <w:t>With longer, hotter</w:t>
      </w:r>
      <w:r w:rsidR="00B83005">
        <w:t>,</w:t>
      </w:r>
      <w:r>
        <w:t xml:space="preserve"> and drier summers being forecast, the enjoyment of fresh air </w:t>
      </w:r>
      <w:r w:rsidR="00B83005">
        <w:t>we breathe could no longer be taken for granted. This situation will impact negatively on the well-being of residents, especially on those who suffer from respiratory disorders. It would not be too drastic to say that those living close to any of the sites may have to keep windows and doors closed with children not being able to enjoy being outdoors in gardens, the Village playing field and school playground.</w:t>
      </w:r>
    </w:p>
    <w:p w14:paraId="32999237" w14:textId="77777777" w:rsidR="00B72BC2" w:rsidRDefault="00B72BC2"/>
    <w:sectPr w:rsidR="00B72BC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2BC2"/>
    <w:rsid w:val="000C4AB9"/>
    <w:rsid w:val="00B72BC2"/>
    <w:rsid w:val="00B830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9A81CB"/>
  <w15:chartTrackingRefBased/>
  <w15:docId w15:val="{E6B435FC-1741-426B-AA5D-9372B8980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Pages>
  <Words>280</Words>
  <Characters>1597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Routledge</dc:creator>
  <cp:keywords/>
  <dc:description/>
  <cp:lastModifiedBy>Alan Routledge</cp:lastModifiedBy>
  <cp:revision>1</cp:revision>
  <dcterms:created xsi:type="dcterms:W3CDTF">2024-02-24T13:12:00Z</dcterms:created>
  <dcterms:modified xsi:type="dcterms:W3CDTF">2024-02-24T13:42:00Z</dcterms:modified>
</cp:coreProperties>
</file>